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6451BB" w:rsidRDefault="00EF2F44" w:rsidP="00C82A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2ACA" w:rsidRPr="006451BB">
        <w:rPr>
          <w:sz w:val="24"/>
          <w:szCs w:val="24"/>
        </w:rPr>
        <w:t>REPUBLIKA HRVATSKA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>KRAPINSKO-ZAGORSKA ŽUPANIJA</w:t>
      </w:r>
    </w:p>
    <w:p w:rsidR="00C82ACA" w:rsidRPr="00EF2F44" w:rsidRDefault="00C82ACA" w:rsidP="00C82ACA">
      <w:pPr>
        <w:spacing w:after="0"/>
        <w:rPr>
          <w:b/>
          <w:sz w:val="24"/>
          <w:szCs w:val="24"/>
        </w:rPr>
      </w:pPr>
      <w:r w:rsidRPr="00EF2F44">
        <w:rPr>
          <w:b/>
          <w:sz w:val="24"/>
          <w:szCs w:val="24"/>
        </w:rPr>
        <w:t>OSNOVNA ŠKOLA DONJA STUBICA</w:t>
      </w:r>
    </w:p>
    <w:p w:rsidR="00C82ACA" w:rsidRPr="00EF2F44" w:rsidRDefault="00EF2F44" w:rsidP="00C82A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Toplička 27, </w:t>
      </w:r>
      <w:r w:rsidR="00C82ACA" w:rsidRPr="00EF2F44">
        <w:rPr>
          <w:b/>
          <w:sz w:val="24"/>
          <w:szCs w:val="24"/>
        </w:rPr>
        <w:t>49240 Donja Stubica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>Tel./</w:t>
      </w:r>
      <w:proofErr w:type="spellStart"/>
      <w:r w:rsidRPr="006451BB">
        <w:rPr>
          <w:sz w:val="24"/>
          <w:szCs w:val="24"/>
        </w:rPr>
        <w:t>fax</w:t>
      </w:r>
      <w:proofErr w:type="spellEnd"/>
      <w:r w:rsidRPr="006451BB">
        <w:rPr>
          <w:sz w:val="24"/>
          <w:szCs w:val="24"/>
        </w:rPr>
        <w:t>.: 049/286-201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 xml:space="preserve">E-mail: </w:t>
      </w:r>
      <w:hyperlink r:id="rId6" w:history="1">
        <w:r w:rsidRPr="006451BB">
          <w:rPr>
            <w:rStyle w:val="Hiperveza"/>
            <w:sz w:val="24"/>
            <w:szCs w:val="24"/>
          </w:rPr>
          <w:t>ured1@os-donja-stubica.skole.hr</w:t>
        </w:r>
      </w:hyperlink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>KLASA: 003-05/17-01/2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>URBROJ:</w:t>
      </w:r>
      <w:r w:rsidR="00EF2F44">
        <w:rPr>
          <w:sz w:val="24"/>
          <w:szCs w:val="24"/>
        </w:rPr>
        <w:t xml:space="preserve"> 2113/01-380-5-01-1</w:t>
      </w:r>
      <w:r w:rsidRPr="006451BB">
        <w:rPr>
          <w:sz w:val="24"/>
          <w:szCs w:val="24"/>
        </w:rPr>
        <w:t>7-2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>Donja Stubica, 25. 8. 2017.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</w:p>
    <w:p w:rsidR="00EF2F44" w:rsidRDefault="00C82ACA" w:rsidP="006451BB">
      <w:pPr>
        <w:spacing w:after="0"/>
        <w:jc w:val="both"/>
        <w:rPr>
          <w:b/>
          <w:sz w:val="24"/>
          <w:szCs w:val="24"/>
        </w:rPr>
      </w:pPr>
      <w:r w:rsidRPr="00EF2F44">
        <w:rPr>
          <w:b/>
          <w:sz w:val="24"/>
          <w:szCs w:val="24"/>
        </w:rPr>
        <w:t>PREDMET:</w:t>
      </w:r>
      <w:r w:rsidRPr="006451BB">
        <w:rPr>
          <w:sz w:val="24"/>
          <w:szCs w:val="24"/>
        </w:rPr>
        <w:t xml:space="preserve"> </w:t>
      </w:r>
      <w:r w:rsidRPr="00EF2F44">
        <w:rPr>
          <w:b/>
          <w:sz w:val="24"/>
          <w:szCs w:val="24"/>
        </w:rPr>
        <w:t xml:space="preserve">Nacrt </w:t>
      </w:r>
      <w:r w:rsidR="00911387">
        <w:rPr>
          <w:b/>
          <w:sz w:val="24"/>
          <w:szCs w:val="24"/>
        </w:rPr>
        <w:t xml:space="preserve">Prijedloga </w:t>
      </w:r>
      <w:r w:rsidRPr="00EF2F44">
        <w:rPr>
          <w:b/>
          <w:sz w:val="24"/>
          <w:szCs w:val="24"/>
        </w:rPr>
        <w:t xml:space="preserve">Pravilnika o provedbi </w:t>
      </w:r>
      <w:r w:rsidR="00DA1AA4" w:rsidRPr="00EF2F44">
        <w:rPr>
          <w:b/>
          <w:sz w:val="24"/>
          <w:szCs w:val="24"/>
        </w:rPr>
        <w:t xml:space="preserve">postupaka </w:t>
      </w:r>
    </w:p>
    <w:p w:rsidR="00C82ACA" w:rsidRPr="00EF2F44" w:rsidRDefault="00EF2F44" w:rsidP="006451B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A1AA4" w:rsidRPr="00EF2F44">
        <w:rPr>
          <w:b/>
          <w:sz w:val="24"/>
          <w:szCs w:val="24"/>
        </w:rPr>
        <w:t>jednostavne nabave robe, radova i usluga</w:t>
      </w:r>
    </w:p>
    <w:p w:rsidR="00DA1AA4" w:rsidRPr="006451BB" w:rsidRDefault="00DA1AA4" w:rsidP="00C82ACA">
      <w:pPr>
        <w:spacing w:after="0"/>
        <w:rPr>
          <w:sz w:val="24"/>
          <w:szCs w:val="24"/>
        </w:rPr>
      </w:pPr>
    </w:p>
    <w:p w:rsidR="00DA1AA4" w:rsidRPr="006451BB" w:rsidRDefault="00DA1AA4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>Pravni temelj: članak 15. Zakona o javnoj nabavi</w:t>
      </w:r>
      <w:r w:rsidR="006451BB">
        <w:rPr>
          <w:sz w:val="24"/>
          <w:szCs w:val="24"/>
        </w:rPr>
        <w:t xml:space="preserve"> („Narodne novine“ broj: 120/16.)</w:t>
      </w:r>
    </w:p>
    <w:p w:rsidR="00DA1AA4" w:rsidRPr="006451BB" w:rsidRDefault="00DA1AA4" w:rsidP="006451BB">
      <w:pPr>
        <w:spacing w:after="0"/>
        <w:jc w:val="center"/>
        <w:rPr>
          <w:b/>
          <w:sz w:val="24"/>
          <w:szCs w:val="24"/>
        </w:rPr>
      </w:pPr>
      <w:r w:rsidRPr="006451BB">
        <w:rPr>
          <w:b/>
          <w:sz w:val="24"/>
          <w:szCs w:val="24"/>
        </w:rPr>
        <w:t>Obrazloženje</w:t>
      </w:r>
    </w:p>
    <w:p w:rsidR="00DA1AA4" w:rsidRPr="006451BB" w:rsidRDefault="00DA1AA4" w:rsidP="006451BB">
      <w:pPr>
        <w:spacing w:after="0"/>
        <w:jc w:val="both"/>
        <w:rPr>
          <w:sz w:val="24"/>
          <w:szCs w:val="24"/>
        </w:rPr>
      </w:pPr>
      <w:r w:rsidRPr="006451BB">
        <w:rPr>
          <w:sz w:val="24"/>
          <w:szCs w:val="24"/>
        </w:rPr>
        <w:t>Zakonom o javnoj nabavi („Narodne novine“ broj: 120/16.) koji je stupio na snagu 1. siječnja 2017. godine utvrđuju se pravila o postupku javne nabave koji provodi</w:t>
      </w:r>
      <w:r w:rsidR="00EF2F44">
        <w:rPr>
          <w:sz w:val="24"/>
          <w:szCs w:val="24"/>
        </w:rPr>
        <w:t xml:space="preserve"> javni ili sektorski naručitelj</w:t>
      </w:r>
      <w:r w:rsidRPr="006451BB">
        <w:rPr>
          <w:sz w:val="24"/>
          <w:szCs w:val="24"/>
        </w:rPr>
        <w:t xml:space="preserve"> ili drugi subjekt u slučajevima određenim ovim Zakonom, radi sklapanja ugovora o javnoj nabavi robe, radova ili usluga,</w:t>
      </w:r>
      <w:r w:rsidR="00EF2F44">
        <w:rPr>
          <w:sz w:val="24"/>
          <w:szCs w:val="24"/>
        </w:rPr>
        <w:t xml:space="preserve"> </w:t>
      </w:r>
      <w:r w:rsidRPr="006451BB">
        <w:rPr>
          <w:sz w:val="24"/>
          <w:szCs w:val="24"/>
        </w:rPr>
        <w:t>okvirnog sporazuma te provedbe projektnog natječaja.</w:t>
      </w:r>
    </w:p>
    <w:p w:rsidR="00DA1AA4" w:rsidRDefault="00DA1AA4" w:rsidP="006451BB">
      <w:pPr>
        <w:spacing w:after="0"/>
        <w:jc w:val="both"/>
        <w:rPr>
          <w:sz w:val="24"/>
          <w:szCs w:val="24"/>
        </w:rPr>
      </w:pPr>
      <w:r w:rsidRPr="006451BB">
        <w:rPr>
          <w:sz w:val="24"/>
          <w:szCs w:val="24"/>
        </w:rPr>
        <w:t xml:space="preserve">U članku 12. </w:t>
      </w:r>
      <w:r w:rsidR="006451BB">
        <w:rPr>
          <w:sz w:val="24"/>
          <w:szCs w:val="24"/>
        </w:rPr>
        <w:t>s</w:t>
      </w:r>
      <w:r w:rsidRPr="006451BB">
        <w:rPr>
          <w:sz w:val="24"/>
          <w:szCs w:val="24"/>
        </w:rPr>
        <w:t xml:space="preserve">tavku 1. </w:t>
      </w:r>
      <w:r w:rsidR="006451BB">
        <w:rPr>
          <w:sz w:val="24"/>
          <w:szCs w:val="24"/>
        </w:rPr>
        <w:t>t</w:t>
      </w:r>
      <w:r w:rsidRPr="006451BB">
        <w:rPr>
          <w:sz w:val="24"/>
          <w:szCs w:val="24"/>
        </w:rPr>
        <w:t xml:space="preserve">očki 1. </w:t>
      </w:r>
      <w:r w:rsidR="006451BB" w:rsidRPr="006451BB">
        <w:rPr>
          <w:sz w:val="24"/>
          <w:szCs w:val="24"/>
        </w:rPr>
        <w:t>Zakona o javnoj nabavi propisano je kako se odredbe Zakona ne primjenjuju na nabavu robe i usluga te provedbu projektnih natječaja procijenjene vrijednosti manje od 200.000,00 kuna (bez PDV-a), odnosno na nabavu radova procijenjene vrijednosti manje od 500.000,00 kuna (bez PDV-a)</w:t>
      </w:r>
      <w:r w:rsidR="006451BB">
        <w:rPr>
          <w:sz w:val="24"/>
          <w:szCs w:val="24"/>
        </w:rPr>
        <w:t>, a takva nabava naziva se jednostavnom nabavom.</w:t>
      </w:r>
    </w:p>
    <w:p w:rsidR="006451BB" w:rsidRDefault="006451BB" w:rsidP="006451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Pravila, uvjete i postupke jednostavne nabave utvrđuje naručitelj (Škola) općim aktom, uzimajući u obzir načela javne nabave te mogućnost primjene elektroničkih sredstava komunikacije. Škola je</w:t>
      </w:r>
      <w:r w:rsidR="0043136C">
        <w:rPr>
          <w:sz w:val="24"/>
          <w:szCs w:val="24"/>
        </w:rPr>
        <w:t xml:space="preserve"> obvezna opći akt te sve njegove</w:t>
      </w:r>
      <w:r>
        <w:rPr>
          <w:sz w:val="24"/>
          <w:szCs w:val="24"/>
        </w:rPr>
        <w:t xml:space="preserve"> kasnije promjene obj</w:t>
      </w:r>
      <w:r w:rsidR="0019569B">
        <w:rPr>
          <w:sz w:val="24"/>
          <w:szCs w:val="24"/>
        </w:rPr>
        <w:t>aviti na internetskoj stranici</w:t>
      </w:r>
      <w:bookmarkStart w:id="0" w:name="_GoBack"/>
      <w:bookmarkEnd w:id="0"/>
      <w:r>
        <w:rPr>
          <w:sz w:val="24"/>
          <w:szCs w:val="24"/>
        </w:rPr>
        <w:t>.</w:t>
      </w:r>
    </w:p>
    <w:p w:rsidR="00645F0D" w:rsidRDefault="00645F0D" w:rsidP="006451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Nacrt </w:t>
      </w:r>
      <w:r w:rsidR="00911387">
        <w:rPr>
          <w:sz w:val="24"/>
          <w:szCs w:val="24"/>
        </w:rPr>
        <w:t xml:space="preserve">Prijedloga </w:t>
      </w:r>
      <w:r>
        <w:rPr>
          <w:sz w:val="24"/>
          <w:szCs w:val="24"/>
        </w:rPr>
        <w:t>Pravilnika o provedbi postupaka jednostavne nabave robe, radova i usluga predstavlja opći akt</w:t>
      </w:r>
      <w:r w:rsidR="004E456B">
        <w:rPr>
          <w:sz w:val="24"/>
          <w:szCs w:val="24"/>
        </w:rPr>
        <w:t xml:space="preserve"> kojim se u svrhu poštivan</w:t>
      </w:r>
      <w:r w:rsidR="0043136C">
        <w:rPr>
          <w:sz w:val="24"/>
          <w:szCs w:val="24"/>
        </w:rPr>
        <w:t>ja osnovnih načela javne nabave</w:t>
      </w:r>
      <w:r w:rsidR="004E456B">
        <w:rPr>
          <w:sz w:val="24"/>
          <w:szCs w:val="24"/>
        </w:rPr>
        <w:t xml:space="preserve"> te zakonitog, namjenskog i svrhovitog trošenja proračunskih sredstava uređuju pravila, uvjeti i načini postupanja Škole u provedbi postupaka jednostavne nabave robe, radova i usluga.</w:t>
      </w:r>
    </w:p>
    <w:p w:rsidR="004E456B" w:rsidRDefault="004E456B" w:rsidP="006451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provedenog savjetovanja s javnošću i izrade izvješća o provedenom savjetovanju nacrt </w:t>
      </w:r>
      <w:r w:rsidR="00911387">
        <w:rPr>
          <w:sz w:val="24"/>
          <w:szCs w:val="24"/>
        </w:rPr>
        <w:t xml:space="preserve">Prijedloga </w:t>
      </w:r>
      <w:r>
        <w:rPr>
          <w:sz w:val="24"/>
          <w:szCs w:val="24"/>
        </w:rPr>
        <w:t>Pravilnika o provedbi postupaka jednostavne nabave robe, radova i usluga dostavlja se Školskom odboru na donošenje. Nakon donošenja Pravilnik se objav</w:t>
      </w:r>
      <w:r w:rsidR="00911387">
        <w:rPr>
          <w:sz w:val="24"/>
          <w:szCs w:val="24"/>
        </w:rPr>
        <w:t>lju</w:t>
      </w:r>
      <w:r w:rsidR="00621667">
        <w:rPr>
          <w:sz w:val="24"/>
          <w:szCs w:val="24"/>
        </w:rPr>
        <w:t>je na internetskoj stranici</w:t>
      </w:r>
      <w:r>
        <w:rPr>
          <w:sz w:val="24"/>
          <w:szCs w:val="24"/>
        </w:rPr>
        <w:t xml:space="preserve"> Škole.</w:t>
      </w:r>
    </w:p>
    <w:p w:rsidR="004E456B" w:rsidRPr="00EF2F44" w:rsidRDefault="004E456B" w:rsidP="00EF2F44">
      <w:pPr>
        <w:spacing w:after="0"/>
        <w:jc w:val="right"/>
        <w:rPr>
          <w:b/>
          <w:sz w:val="24"/>
          <w:szCs w:val="24"/>
        </w:rPr>
      </w:pPr>
      <w:r w:rsidRPr="00EF2F44">
        <w:rPr>
          <w:b/>
          <w:sz w:val="24"/>
          <w:szCs w:val="24"/>
        </w:rPr>
        <w:t>RAVNATELJICA:</w:t>
      </w:r>
    </w:p>
    <w:p w:rsidR="004E456B" w:rsidRPr="00EF2F44" w:rsidRDefault="004E456B" w:rsidP="00EF2F44">
      <w:pPr>
        <w:spacing w:after="0"/>
        <w:jc w:val="right"/>
        <w:rPr>
          <w:b/>
          <w:sz w:val="24"/>
          <w:szCs w:val="24"/>
        </w:rPr>
      </w:pPr>
      <w:r w:rsidRPr="00EF2F44">
        <w:rPr>
          <w:b/>
          <w:sz w:val="24"/>
          <w:szCs w:val="24"/>
        </w:rPr>
        <w:t xml:space="preserve">Sonja </w:t>
      </w:r>
      <w:proofErr w:type="spellStart"/>
      <w:r w:rsidRPr="00EF2F44">
        <w:rPr>
          <w:b/>
          <w:sz w:val="24"/>
          <w:szCs w:val="24"/>
        </w:rPr>
        <w:t>Martinek</w:t>
      </w:r>
      <w:proofErr w:type="spellEnd"/>
      <w:r w:rsidRPr="00EF2F44">
        <w:rPr>
          <w:b/>
          <w:sz w:val="24"/>
          <w:szCs w:val="24"/>
        </w:rPr>
        <w:t>, prof.</w:t>
      </w:r>
    </w:p>
    <w:p w:rsidR="004E456B" w:rsidRPr="00EF2F44" w:rsidRDefault="004E456B" w:rsidP="006451BB">
      <w:pPr>
        <w:spacing w:after="0"/>
        <w:jc w:val="both"/>
        <w:rPr>
          <w:b/>
          <w:sz w:val="24"/>
          <w:szCs w:val="24"/>
        </w:rPr>
      </w:pPr>
      <w:r w:rsidRPr="00EF2F44">
        <w:rPr>
          <w:b/>
          <w:sz w:val="24"/>
          <w:szCs w:val="24"/>
        </w:rPr>
        <w:t>Dostaviti:</w:t>
      </w:r>
    </w:p>
    <w:p w:rsidR="004E456B" w:rsidRDefault="004E456B" w:rsidP="004E456B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Internetskoj stranici Škole</w:t>
      </w:r>
    </w:p>
    <w:p w:rsidR="004E456B" w:rsidRPr="00EF2F44" w:rsidRDefault="004E456B" w:rsidP="006451BB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Pismohrani, ovdje</w:t>
      </w:r>
    </w:p>
    <w:sectPr w:rsidR="004E456B" w:rsidRPr="00EF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3C8"/>
    <w:multiLevelType w:val="hybridMultilevel"/>
    <w:tmpl w:val="A6D00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CA"/>
    <w:rsid w:val="0019569B"/>
    <w:rsid w:val="0043136C"/>
    <w:rsid w:val="004E456B"/>
    <w:rsid w:val="00621667"/>
    <w:rsid w:val="006451BB"/>
    <w:rsid w:val="00645F0D"/>
    <w:rsid w:val="00911387"/>
    <w:rsid w:val="00C82ACA"/>
    <w:rsid w:val="00D9668D"/>
    <w:rsid w:val="00DA1AA4"/>
    <w:rsid w:val="00E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2AC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2AC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1@os-donja-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8</cp:revision>
  <dcterms:created xsi:type="dcterms:W3CDTF">2017-08-25T09:05:00Z</dcterms:created>
  <dcterms:modified xsi:type="dcterms:W3CDTF">2017-08-25T11:36:00Z</dcterms:modified>
</cp:coreProperties>
</file>