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9414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D9414E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D9414E">
              <w:rPr>
                <w:rFonts w:ascii="Century Gothic" w:hAnsi="Century Gothic" w:cs="Century Gothic"/>
                <w:bCs/>
                <w:lang w:val="hr-HR"/>
              </w:rPr>
              <w:t xml:space="preserve"> 3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9414E">
              <w:rPr>
                <w:rFonts w:ascii="Century Gothic" w:hAnsi="Century Gothic" w:cs="Century Gothic"/>
                <w:bCs/>
                <w:lang w:val="hr-HR"/>
              </w:rPr>
              <w:t>Likovi u ravnini, mjerne jed.za duljinu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D9414E">
              <w:rPr>
                <w:rFonts w:ascii="Century Gothic" w:hAnsi="Century Gothic"/>
                <w:bCs/>
                <w:lang w:val="hr-HR"/>
              </w:rPr>
              <w:t>Jadransko more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9414E">
              <w:rPr>
                <w:rFonts w:ascii="Century Gothic" w:hAnsi="Century Gothic" w:cs="Century Gothic"/>
                <w:bCs/>
                <w:lang w:val="hr-HR"/>
              </w:rPr>
              <w:t>Glagoli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9414E">
              <w:rPr>
                <w:rFonts w:ascii="Century Gothic" w:hAnsi="Century Gothic" w:cs="Century Gothic"/>
                <w:bCs/>
                <w:lang w:val="hr-HR"/>
              </w:rPr>
              <w:t>Prošlost, sadašnjost, budućnost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9414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D9414E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D9414E">
              <w:rPr>
                <w:rFonts w:ascii="Century Gothic" w:hAnsi="Century Gothic" w:cs="Century Gothic"/>
                <w:bCs/>
                <w:lang w:val="hr-HR"/>
              </w:rPr>
              <w:t xml:space="preserve"> 4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9414E">
              <w:rPr>
                <w:rFonts w:ascii="Century Gothic" w:hAnsi="Century Gothic" w:cs="Century Gothic"/>
                <w:bCs/>
                <w:lang w:val="hr-HR"/>
              </w:rPr>
              <w:t>Pisano množenje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D9414E">
              <w:rPr>
                <w:rFonts w:ascii="Century Gothic" w:hAnsi="Century Gothic" w:cs="Century Gothic"/>
                <w:lang w:val="hr-HR"/>
              </w:rPr>
              <w:t>Veliko početno slovo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D9414E">
              <w:rPr>
                <w:rFonts w:ascii="Century Gothic" w:hAnsi="Century Gothic" w:cs="Century Gothic"/>
                <w:lang w:val="hr-HR"/>
              </w:rPr>
              <w:t>Čitanje s razumijevanjem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D9414E">
              <w:rPr>
                <w:rFonts w:ascii="Century Gothic" w:hAnsi="Century Gothic" w:cs="Century Gothic"/>
                <w:lang w:val="hr-HR"/>
              </w:rPr>
              <w:t>Vremenska crta, zavičaj u prošlosti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9414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  <w:p w:rsidR="00D9414E" w:rsidRPr="00D9414E" w:rsidRDefault="00D9414E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D9414E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  <w:p w:rsidR="00D9414E" w:rsidRPr="00D9414E" w:rsidRDefault="00D9414E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  <w:r w:rsidRPr="00D9414E">
              <w:rPr>
                <w:rFonts w:ascii="Century Gothic" w:eastAsiaTheme="minorEastAsia" w:hAnsi="Century Gothic"/>
                <w:lang w:val="hr-HR" w:eastAsia="hr-HR"/>
              </w:rPr>
              <w:t>Pridjevi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9414E">
              <w:rPr>
                <w:rFonts w:ascii="Century Gothic" w:hAnsi="Century Gothic" w:cs="Century Gothic"/>
                <w:bCs/>
                <w:lang w:val="hr-HR"/>
              </w:rPr>
              <w:t xml:space="preserve">Pisano dijeljenje </w:t>
            </w:r>
            <w:proofErr w:type="spellStart"/>
            <w:r w:rsidRPr="00D9414E">
              <w:rPr>
                <w:rFonts w:ascii="Century Gothic" w:hAnsi="Century Gothic" w:cs="Century Gothic"/>
                <w:bCs/>
                <w:lang w:val="hr-HR"/>
              </w:rPr>
              <w:t>jednoznam</w:t>
            </w:r>
            <w:proofErr w:type="spellEnd"/>
            <w:r w:rsidRPr="00D9414E">
              <w:rPr>
                <w:rFonts w:ascii="Century Gothic" w:hAnsi="Century Gothic" w:cs="Century Gothic"/>
                <w:bCs/>
                <w:lang w:val="hr-HR"/>
              </w:rPr>
              <w:t>. brojem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D9414E">
              <w:rPr>
                <w:rFonts w:ascii="Century Gothic" w:hAnsi="Century Gothic" w:cs="Century Gothic"/>
                <w:bCs/>
                <w:lang w:val="hr-HR"/>
              </w:rPr>
              <w:t>Briga za zdravlje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D9414E" w:rsidRDefault="00D9414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D9414E" w:rsidRPr="00D9414E" w:rsidRDefault="00D9414E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D9414E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D9414E">
              <w:rPr>
                <w:rFonts w:ascii="Century Gothic" w:hAnsi="Century Gothic" w:cs="Century Gothic"/>
                <w:bCs/>
                <w:lang w:val="hr-HR"/>
              </w:rPr>
              <w:t xml:space="preserve"> 5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1B03FC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9414E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3.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D9414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03FC" w:rsidRPr="001B03FC" w:rsidRDefault="001B03FC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03FC">
              <w:rPr>
                <w:rFonts w:ascii="Century Gothic" w:hAnsi="Century Gothic" w:cs="Century Gothic"/>
                <w:bCs/>
                <w:lang w:val="hr-HR"/>
              </w:rPr>
              <w:t>Književnost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1B03F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1B03FC" w:rsidRPr="001B03FC" w:rsidRDefault="001B03FC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03FC">
              <w:rPr>
                <w:rFonts w:ascii="Century Gothic" w:hAnsi="Century Gothic" w:cs="Century Gothic"/>
                <w:bCs/>
                <w:lang w:val="hr-HR"/>
              </w:rPr>
              <w:t>Gospodarstvo i kvaliteta okoliša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1B03FC" w:rsidRDefault="001B03F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03FC" w:rsidRPr="001B03FC" w:rsidRDefault="001B03FC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03FC">
              <w:rPr>
                <w:rFonts w:ascii="Century Gothic" w:hAnsi="Century Gothic" w:cs="Century Gothic"/>
                <w:bCs/>
                <w:lang w:val="hr-HR"/>
              </w:rPr>
              <w:t>Završna provjera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  <w:p w:rsidR="001B03FC" w:rsidRDefault="001B03F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1B03FC" w:rsidRPr="001B03FC" w:rsidRDefault="001B03FC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03FC">
              <w:rPr>
                <w:rFonts w:ascii="Century Gothic" w:hAnsi="Century Gothic" w:cs="Century Gothic"/>
                <w:bCs/>
                <w:lang w:val="hr-HR"/>
              </w:rPr>
              <w:t>Pravci, krug, mjerenje obujma tekućine i mase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9414E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3.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1B03FC" w:rsidRDefault="001B03F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03FC" w:rsidRPr="001B03FC" w:rsidRDefault="001B03FC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03FC">
              <w:rPr>
                <w:rFonts w:ascii="Century Gothic" w:hAnsi="Century Gothic" w:cs="Century Gothic"/>
                <w:bCs/>
                <w:lang w:val="hr-HR"/>
              </w:rPr>
              <w:t>Književnost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1B03FC" w:rsidRDefault="001B03FC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1B03FC" w:rsidRPr="001B03FC" w:rsidRDefault="001B03FC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proofErr w:type="spellStart"/>
            <w:r w:rsidRPr="001B03FC">
              <w:rPr>
                <w:rFonts w:ascii="Century Gothic" w:hAnsi="Century Gothic" w:cs="Century Gothic"/>
                <w:bCs/>
                <w:lang w:val="hr-HR"/>
              </w:rPr>
              <w:t>Unit</w:t>
            </w:r>
            <w:proofErr w:type="spellEnd"/>
            <w:r w:rsidRPr="001B03FC">
              <w:rPr>
                <w:rFonts w:ascii="Century Gothic" w:hAnsi="Century Gothic" w:cs="Century Gothic"/>
                <w:bCs/>
                <w:lang w:val="hr-HR"/>
              </w:rPr>
              <w:t xml:space="preserve"> 6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B03FC"/>
    <w:rsid w:val="0029551E"/>
    <w:rsid w:val="002F0004"/>
    <w:rsid w:val="00304CAA"/>
    <w:rsid w:val="003A773B"/>
    <w:rsid w:val="003B5F7F"/>
    <w:rsid w:val="003D0304"/>
    <w:rsid w:val="00572E17"/>
    <w:rsid w:val="005D33BE"/>
    <w:rsid w:val="009713DB"/>
    <w:rsid w:val="00990D90"/>
    <w:rsid w:val="009F08EB"/>
    <w:rsid w:val="00A628EB"/>
    <w:rsid w:val="00AA772D"/>
    <w:rsid w:val="00B32CEA"/>
    <w:rsid w:val="00D9414E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2017-02-13T13:32:00Z</dcterms:created>
  <dcterms:modified xsi:type="dcterms:W3CDTF">2017-02-13T13:32:00Z</dcterms:modified>
</cp:coreProperties>
</file>