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060C23">
        <w:rPr>
          <w:b/>
          <w:sz w:val="28"/>
          <w:szCs w:val="28"/>
        </w:rPr>
        <w:t xml:space="preserve"> –  2. c</w:t>
      </w:r>
      <w:r w:rsidR="00366AA7">
        <w:rPr>
          <w:b/>
          <w:sz w:val="28"/>
          <w:szCs w:val="28"/>
        </w:rPr>
        <w:t xml:space="preserve"> </w:t>
      </w:r>
      <w:r w:rsidR="00B47CD8">
        <w:rPr>
          <w:b/>
          <w:sz w:val="28"/>
          <w:szCs w:val="28"/>
        </w:rPr>
        <w:t xml:space="preserve"> 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060C23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060C23" w:rsidP="00594711">
            <w:pPr>
              <w:jc w:val="center"/>
            </w:pPr>
            <w:r>
              <w:t>GK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PID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LK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060C23" w:rsidP="00594711">
            <w:pPr>
              <w:jc w:val="center"/>
            </w:pPr>
            <w:r>
              <w:t>EJ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SR</w:t>
            </w:r>
          </w:p>
        </w:tc>
        <w:tc>
          <w:tcPr>
            <w:tcW w:w="1701" w:type="dxa"/>
          </w:tcPr>
          <w:p w:rsidR="00B47CD8" w:rsidRDefault="00060C23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VJ</w:t>
            </w:r>
          </w:p>
        </w:tc>
        <w:tc>
          <w:tcPr>
            <w:tcW w:w="1809" w:type="dxa"/>
          </w:tcPr>
          <w:p w:rsidR="00F36A63" w:rsidRDefault="00060C23" w:rsidP="00594711">
            <w:pPr>
              <w:jc w:val="center"/>
            </w:pPr>
            <w:r>
              <w:t>TZK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INA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DOD</w:t>
            </w:r>
          </w:p>
        </w:tc>
        <w:tc>
          <w:tcPr>
            <w:tcW w:w="1701" w:type="dxa"/>
          </w:tcPr>
          <w:p w:rsidR="00F36A63" w:rsidRDefault="00060C23" w:rsidP="00594711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060C23" w:rsidP="00060C23">
            <w:pPr>
              <w:jc w:val="center"/>
            </w:pPr>
            <w:r>
              <w:t>VJ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VJ</w:t>
            </w:r>
          </w:p>
        </w:tc>
        <w:tc>
          <w:tcPr>
            <w:tcW w:w="1809" w:type="dxa"/>
          </w:tcPr>
          <w:p w:rsidR="00F36A63" w:rsidRDefault="000F312E" w:rsidP="00594711">
            <w:pPr>
              <w:jc w:val="center"/>
            </w:pPr>
            <w:r>
              <w:t>EJ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VJ</w:t>
            </w:r>
          </w:p>
        </w:tc>
        <w:tc>
          <w:tcPr>
            <w:tcW w:w="1809" w:type="dxa"/>
          </w:tcPr>
          <w:p w:rsidR="00F36A63" w:rsidRDefault="000F312E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LK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0F312E" w:rsidP="00594711">
            <w:pPr>
              <w:jc w:val="center"/>
            </w:pPr>
            <w:r>
              <w:t>M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PID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SR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GK</w:t>
            </w:r>
          </w:p>
        </w:tc>
        <w:tc>
          <w:tcPr>
            <w:tcW w:w="1809" w:type="dxa"/>
          </w:tcPr>
          <w:p w:rsidR="00F36A63" w:rsidRDefault="000F312E" w:rsidP="00594711">
            <w:pPr>
              <w:jc w:val="center"/>
            </w:pPr>
            <w:r>
              <w:t>TZK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INA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TK</w:t>
            </w:r>
          </w:p>
        </w:tc>
        <w:tc>
          <w:tcPr>
            <w:tcW w:w="1701" w:type="dxa"/>
          </w:tcPr>
          <w:p w:rsidR="00F36A63" w:rsidRDefault="000F312E" w:rsidP="00594711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0F312E" w:rsidP="000F312E">
            <w:pPr>
              <w:jc w:val="center"/>
            </w:pPr>
            <w:r>
              <w:t>DOD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sectPr w:rsidR="00594711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63"/>
    <w:rsid w:val="00053F56"/>
    <w:rsid w:val="00060C23"/>
    <w:rsid w:val="000F312E"/>
    <w:rsid w:val="00150222"/>
    <w:rsid w:val="00251EA9"/>
    <w:rsid w:val="00366AA7"/>
    <w:rsid w:val="00572E17"/>
    <w:rsid w:val="00594711"/>
    <w:rsid w:val="005E5CC8"/>
    <w:rsid w:val="007B2E0E"/>
    <w:rsid w:val="007B7EE3"/>
    <w:rsid w:val="007F4495"/>
    <w:rsid w:val="009349E7"/>
    <w:rsid w:val="00B47CD8"/>
    <w:rsid w:val="00D45375"/>
    <w:rsid w:val="00F3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2015-09-17T12:06:00Z</cp:lastPrinted>
  <dcterms:created xsi:type="dcterms:W3CDTF">2016-09-02T06:47:00Z</dcterms:created>
  <dcterms:modified xsi:type="dcterms:W3CDTF">2016-09-02T11:49:00Z</dcterms:modified>
</cp:coreProperties>
</file>